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318" w:rsidRPr="009256EE" w:rsidRDefault="002D3318" w:rsidP="0050798A">
      <w:pPr>
        <w:spacing w:after="120" w:line="240" w:lineRule="auto"/>
        <w:jc w:val="center"/>
        <w:rPr>
          <w:rFonts w:ascii="Arial" w:hAnsi="Arial" w:cs="Arial"/>
          <w:sz w:val="24"/>
          <w:szCs w:val="24"/>
        </w:rPr>
      </w:pPr>
      <w:r w:rsidRPr="009256EE">
        <w:rPr>
          <w:rFonts w:ascii="Arial" w:hAnsi="Arial" w:cs="Arial"/>
          <w:sz w:val="24"/>
          <w:szCs w:val="24"/>
        </w:rPr>
        <w:t>PE</w:t>
      </w:r>
      <w:r w:rsidR="000F395E">
        <w:rPr>
          <w:rFonts w:ascii="Arial" w:hAnsi="Arial" w:cs="Arial"/>
          <w:sz w:val="24"/>
          <w:szCs w:val="24"/>
          <w:lang w:val="en-US"/>
        </w:rPr>
        <w:t>R</w:t>
      </w:r>
      <w:r w:rsidRPr="009256EE">
        <w:rPr>
          <w:rFonts w:ascii="Arial" w:hAnsi="Arial" w:cs="Arial"/>
          <w:sz w:val="24"/>
          <w:szCs w:val="24"/>
        </w:rPr>
        <w:t>NYATAAN PERJANJIAN KINERJA</w:t>
      </w:r>
    </w:p>
    <w:p w:rsidR="00104892" w:rsidRDefault="00104892" w:rsidP="0050798A">
      <w:pPr>
        <w:spacing w:after="120" w:line="240" w:lineRule="auto"/>
        <w:jc w:val="center"/>
        <w:rPr>
          <w:rFonts w:ascii="Arial" w:hAnsi="Arial" w:cs="Arial"/>
          <w:sz w:val="24"/>
          <w:szCs w:val="24"/>
        </w:rPr>
      </w:pPr>
      <w:r>
        <w:rPr>
          <w:rFonts w:ascii="Arial" w:hAnsi="Arial" w:cs="Arial"/>
          <w:sz w:val="24"/>
          <w:szCs w:val="24"/>
        </w:rPr>
        <w:t xml:space="preserve">DINAS PEKERJAAN UMUM DAN PENATAAN RUANG </w:t>
      </w:r>
    </w:p>
    <w:p w:rsidR="002D3318" w:rsidRPr="009256EE" w:rsidRDefault="002D3318" w:rsidP="0050798A">
      <w:pPr>
        <w:spacing w:after="120" w:line="240" w:lineRule="auto"/>
        <w:jc w:val="center"/>
        <w:rPr>
          <w:rFonts w:ascii="Arial" w:hAnsi="Arial" w:cs="Arial"/>
          <w:sz w:val="24"/>
          <w:szCs w:val="24"/>
        </w:rPr>
      </w:pPr>
      <w:r w:rsidRPr="009256EE">
        <w:rPr>
          <w:rFonts w:ascii="Arial" w:hAnsi="Arial" w:cs="Arial"/>
          <w:sz w:val="24"/>
          <w:szCs w:val="24"/>
        </w:rPr>
        <w:t>KABUPATEN EMPAT LAWANG</w:t>
      </w:r>
    </w:p>
    <w:p w:rsidR="007E2B0A" w:rsidRPr="0050798A" w:rsidRDefault="0050798A" w:rsidP="0050798A">
      <w:pPr>
        <w:jc w:val="both"/>
        <w:rPr>
          <w:rFonts w:ascii="Arial" w:hAnsi="Arial" w:cs="Arial"/>
        </w:rPr>
      </w:pPr>
      <w:r w:rsidRPr="00CC3B56">
        <w:rPr>
          <w:rFonts w:ascii="Arial Narrow" w:hAnsi="Arial Narrow"/>
          <w:b/>
          <w:noProof/>
          <w:sz w:val="28"/>
          <w:szCs w:val="28"/>
          <w:lang w:eastAsia="id-ID"/>
        </w:rPr>
        <w:drawing>
          <wp:anchor distT="0" distB="0" distL="114300" distR="114300" simplePos="0" relativeHeight="251659264" behindDoc="0" locked="0" layoutInCell="1" allowOverlap="1">
            <wp:simplePos x="0" y="0"/>
            <wp:positionH relativeFrom="column">
              <wp:posOffset>2343151</wp:posOffset>
            </wp:positionH>
            <wp:positionV relativeFrom="paragraph">
              <wp:posOffset>220980</wp:posOffset>
            </wp:positionV>
            <wp:extent cx="1104476" cy="1085850"/>
            <wp:effectExtent l="38100" t="0" r="19474" b="323850"/>
            <wp:wrapNone/>
            <wp:docPr id="58" name="Picture 2" descr="D:\Wallpaper\Picture1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Wallpaper\Picture133.jpg"/>
                    <pic:cNvPicPr>
                      <a:picLocks noChangeAspect="1" noChangeArrowheads="1"/>
                    </pic:cNvPicPr>
                  </pic:nvPicPr>
                  <pic:blipFill>
                    <a:blip r:embed="rId5" cstate="print"/>
                    <a:srcRect/>
                    <a:stretch>
                      <a:fillRect/>
                    </a:stretch>
                  </pic:blipFill>
                  <pic:spPr bwMode="auto">
                    <a:xfrm>
                      <a:off x="0" y="0"/>
                      <a:ext cx="1104963" cy="1086329"/>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2D3318" w:rsidRPr="0050798A" w:rsidRDefault="002D3318" w:rsidP="0050798A">
      <w:pPr>
        <w:jc w:val="both"/>
        <w:rPr>
          <w:rFonts w:ascii="Arial" w:hAnsi="Arial" w:cs="Arial"/>
        </w:rPr>
      </w:pPr>
    </w:p>
    <w:p w:rsidR="002D3318" w:rsidRPr="0050798A" w:rsidRDefault="002D3318" w:rsidP="0050798A">
      <w:pPr>
        <w:jc w:val="both"/>
        <w:rPr>
          <w:rFonts w:ascii="Arial" w:hAnsi="Arial" w:cs="Arial"/>
        </w:rPr>
      </w:pPr>
    </w:p>
    <w:p w:rsidR="002D3318" w:rsidRPr="0050798A" w:rsidRDefault="002D3318" w:rsidP="0050798A">
      <w:pPr>
        <w:jc w:val="both"/>
        <w:rPr>
          <w:rFonts w:ascii="Arial" w:hAnsi="Arial" w:cs="Arial"/>
        </w:rPr>
      </w:pPr>
    </w:p>
    <w:p w:rsidR="002D3318" w:rsidRPr="0050798A" w:rsidRDefault="002D3318" w:rsidP="0050798A">
      <w:pPr>
        <w:jc w:val="both"/>
        <w:rPr>
          <w:rFonts w:ascii="Arial" w:hAnsi="Arial" w:cs="Arial"/>
        </w:rPr>
      </w:pPr>
    </w:p>
    <w:p w:rsidR="002D3318" w:rsidRPr="0050798A" w:rsidRDefault="00872B24" w:rsidP="0050798A">
      <w:pPr>
        <w:jc w:val="center"/>
        <w:rPr>
          <w:rFonts w:ascii="Arial" w:hAnsi="Arial" w:cs="Arial"/>
        </w:rPr>
      </w:pPr>
      <w:r>
        <w:rPr>
          <w:rFonts w:ascii="Arial" w:hAnsi="Arial" w:cs="Arial"/>
        </w:rPr>
        <w:t>PERJANJIAN KINERJA TAHUN 201</w:t>
      </w:r>
      <w:r w:rsidR="00B076F7">
        <w:rPr>
          <w:rFonts w:ascii="Arial" w:hAnsi="Arial" w:cs="Arial"/>
        </w:rPr>
        <w:t>8</w:t>
      </w:r>
    </w:p>
    <w:p w:rsidR="002D3318" w:rsidRPr="0050798A" w:rsidRDefault="002D3318" w:rsidP="0050798A">
      <w:pPr>
        <w:jc w:val="both"/>
        <w:rPr>
          <w:rFonts w:ascii="Arial" w:hAnsi="Arial" w:cs="Arial"/>
        </w:rPr>
      </w:pPr>
      <w:r w:rsidRPr="0050798A">
        <w:rPr>
          <w:rFonts w:ascii="Arial" w:hAnsi="Arial" w:cs="Arial"/>
        </w:rPr>
        <w:t>Dalam rangka mewujudkan manajemen pemerintahan yang efekti</w:t>
      </w:r>
      <w:r w:rsidR="000F395E">
        <w:rPr>
          <w:rFonts w:ascii="Arial" w:hAnsi="Arial" w:cs="Arial"/>
        </w:rPr>
        <w:t>f, transparan dan akuntabel ser</w:t>
      </w:r>
      <w:r w:rsidR="000F395E">
        <w:rPr>
          <w:rFonts w:ascii="Arial" w:hAnsi="Arial" w:cs="Arial"/>
          <w:lang w:val="en-US"/>
        </w:rPr>
        <w:t>t</w:t>
      </w:r>
      <w:r w:rsidRPr="0050798A">
        <w:rPr>
          <w:rFonts w:ascii="Arial" w:hAnsi="Arial" w:cs="Arial"/>
        </w:rPr>
        <w:t>a berorientasi pada hasil, kami yang bertanda tangan dibawah ini:</w:t>
      </w:r>
    </w:p>
    <w:p w:rsidR="002D3318" w:rsidRPr="0050798A" w:rsidRDefault="002D3318" w:rsidP="0050798A">
      <w:pPr>
        <w:jc w:val="both"/>
        <w:rPr>
          <w:rFonts w:ascii="Arial" w:hAnsi="Arial" w:cs="Arial"/>
        </w:rPr>
      </w:pPr>
      <w:r w:rsidRPr="0050798A">
        <w:rPr>
          <w:rFonts w:ascii="Arial" w:hAnsi="Arial" w:cs="Arial"/>
        </w:rPr>
        <w:t>Nama</w:t>
      </w:r>
      <w:r w:rsidRPr="0050798A">
        <w:rPr>
          <w:rFonts w:ascii="Arial" w:hAnsi="Arial" w:cs="Arial"/>
        </w:rPr>
        <w:tab/>
      </w:r>
      <w:r w:rsidR="0050798A" w:rsidRPr="0050798A">
        <w:rPr>
          <w:rFonts w:ascii="Arial" w:hAnsi="Arial" w:cs="Arial"/>
        </w:rPr>
        <w:tab/>
      </w:r>
      <w:r w:rsidRPr="0050798A">
        <w:rPr>
          <w:rFonts w:ascii="Arial" w:hAnsi="Arial" w:cs="Arial"/>
        </w:rPr>
        <w:t>:</w:t>
      </w:r>
      <w:r w:rsidR="0050798A" w:rsidRPr="0050798A">
        <w:rPr>
          <w:rFonts w:ascii="Arial" w:hAnsi="Arial" w:cs="Arial"/>
        </w:rPr>
        <w:t xml:space="preserve"> SYARKOWI RAS</w:t>
      </w:r>
      <w:r w:rsidR="004423E2">
        <w:rPr>
          <w:rFonts w:ascii="Arial" w:hAnsi="Arial" w:cs="Arial"/>
        </w:rPr>
        <w:t>Y</w:t>
      </w:r>
      <w:r w:rsidR="0050798A" w:rsidRPr="0050798A">
        <w:rPr>
          <w:rFonts w:ascii="Arial" w:hAnsi="Arial" w:cs="Arial"/>
        </w:rPr>
        <w:t>ID, SE. ST. MM</w:t>
      </w:r>
    </w:p>
    <w:p w:rsidR="002D3318" w:rsidRPr="0050798A" w:rsidRDefault="002D3318" w:rsidP="0050798A">
      <w:pPr>
        <w:jc w:val="both"/>
        <w:rPr>
          <w:rFonts w:ascii="Arial" w:hAnsi="Arial" w:cs="Arial"/>
        </w:rPr>
      </w:pPr>
      <w:r w:rsidRPr="0050798A">
        <w:rPr>
          <w:rFonts w:ascii="Arial" w:hAnsi="Arial" w:cs="Arial"/>
        </w:rPr>
        <w:t>Jabatan</w:t>
      </w:r>
      <w:r w:rsidR="0050798A" w:rsidRPr="0050798A">
        <w:rPr>
          <w:rFonts w:ascii="Arial" w:hAnsi="Arial" w:cs="Arial"/>
        </w:rPr>
        <w:tab/>
      </w:r>
      <w:r w:rsidRPr="0050798A">
        <w:rPr>
          <w:rFonts w:ascii="Arial" w:hAnsi="Arial" w:cs="Arial"/>
        </w:rPr>
        <w:t>:</w:t>
      </w:r>
      <w:r w:rsidR="0050798A" w:rsidRPr="0050798A">
        <w:rPr>
          <w:rFonts w:ascii="Arial" w:hAnsi="Arial" w:cs="Arial"/>
        </w:rPr>
        <w:t xml:space="preserve"> Kepala Dinas Pekerjaan Umum </w:t>
      </w:r>
      <w:r w:rsidR="00104892">
        <w:rPr>
          <w:rFonts w:ascii="Arial" w:hAnsi="Arial" w:cs="Arial"/>
        </w:rPr>
        <w:t>dan Penataan Ruang</w:t>
      </w:r>
    </w:p>
    <w:p w:rsidR="002D3318" w:rsidRPr="0050798A" w:rsidRDefault="002D3318" w:rsidP="0050798A">
      <w:pPr>
        <w:jc w:val="both"/>
        <w:rPr>
          <w:rFonts w:ascii="Arial" w:hAnsi="Arial" w:cs="Arial"/>
        </w:rPr>
      </w:pPr>
      <w:r w:rsidRPr="0050798A">
        <w:rPr>
          <w:rFonts w:ascii="Arial" w:hAnsi="Arial" w:cs="Arial"/>
        </w:rPr>
        <w:t>Selanjutnya disebut pihak pertama</w:t>
      </w:r>
    </w:p>
    <w:p w:rsidR="002D3318" w:rsidRPr="0050798A" w:rsidRDefault="002D3318" w:rsidP="0050798A">
      <w:pPr>
        <w:jc w:val="both"/>
        <w:rPr>
          <w:rFonts w:ascii="Arial" w:hAnsi="Arial" w:cs="Arial"/>
        </w:rPr>
      </w:pPr>
      <w:r w:rsidRPr="0050798A">
        <w:rPr>
          <w:rFonts w:ascii="Arial" w:hAnsi="Arial" w:cs="Arial"/>
        </w:rPr>
        <w:t>Nama</w:t>
      </w:r>
      <w:r w:rsidR="0050798A" w:rsidRPr="0050798A">
        <w:rPr>
          <w:rFonts w:ascii="Arial" w:hAnsi="Arial" w:cs="Arial"/>
        </w:rPr>
        <w:tab/>
      </w:r>
      <w:r w:rsidRPr="0050798A">
        <w:rPr>
          <w:rFonts w:ascii="Arial" w:hAnsi="Arial" w:cs="Arial"/>
        </w:rPr>
        <w:tab/>
        <w:t>:</w:t>
      </w:r>
      <w:r w:rsidR="00872B24">
        <w:rPr>
          <w:rFonts w:ascii="Arial" w:hAnsi="Arial" w:cs="Arial"/>
        </w:rPr>
        <w:t>H. SYAHRIL HANAFIAH</w:t>
      </w:r>
    </w:p>
    <w:p w:rsidR="002D3318" w:rsidRPr="0050798A" w:rsidRDefault="002D3318" w:rsidP="0050798A">
      <w:pPr>
        <w:jc w:val="both"/>
        <w:rPr>
          <w:rFonts w:ascii="Arial" w:hAnsi="Arial" w:cs="Arial"/>
        </w:rPr>
      </w:pPr>
      <w:r w:rsidRPr="0050798A">
        <w:rPr>
          <w:rFonts w:ascii="Arial" w:hAnsi="Arial" w:cs="Arial"/>
        </w:rPr>
        <w:t>Jabatan</w:t>
      </w:r>
      <w:r w:rsidRPr="0050798A">
        <w:rPr>
          <w:rFonts w:ascii="Arial" w:hAnsi="Arial" w:cs="Arial"/>
        </w:rPr>
        <w:tab/>
        <w:t>:</w:t>
      </w:r>
      <w:r w:rsidR="0050798A" w:rsidRPr="0050798A">
        <w:rPr>
          <w:rFonts w:ascii="Arial" w:hAnsi="Arial" w:cs="Arial"/>
        </w:rPr>
        <w:t xml:space="preserve"> Bupati Empat Lawang</w:t>
      </w:r>
    </w:p>
    <w:p w:rsidR="002D3318" w:rsidRPr="0050798A" w:rsidRDefault="002D3318" w:rsidP="0050798A">
      <w:pPr>
        <w:jc w:val="both"/>
        <w:rPr>
          <w:rFonts w:ascii="Arial" w:hAnsi="Arial" w:cs="Arial"/>
        </w:rPr>
      </w:pPr>
      <w:r w:rsidRPr="0050798A">
        <w:rPr>
          <w:rFonts w:ascii="Arial" w:hAnsi="Arial" w:cs="Arial"/>
        </w:rPr>
        <w:t>Selaku atasan pihak pertama, selanjutnya disebut pihak kedua</w:t>
      </w:r>
    </w:p>
    <w:p w:rsidR="002D3318" w:rsidRPr="0050798A" w:rsidRDefault="002D3318" w:rsidP="0050798A">
      <w:pPr>
        <w:jc w:val="both"/>
        <w:rPr>
          <w:rFonts w:ascii="Arial" w:hAnsi="Arial" w:cs="Arial"/>
        </w:rPr>
      </w:pPr>
      <w:r w:rsidRPr="0050798A">
        <w:rPr>
          <w:rFonts w:ascii="Arial" w:hAnsi="Arial" w:cs="Arial"/>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2D3318" w:rsidRPr="0050798A" w:rsidRDefault="002D3318" w:rsidP="0050798A">
      <w:pPr>
        <w:jc w:val="both"/>
        <w:rPr>
          <w:rFonts w:ascii="Arial" w:hAnsi="Arial" w:cs="Arial"/>
        </w:rPr>
      </w:pPr>
      <w:r w:rsidRPr="0050798A">
        <w:rPr>
          <w:rFonts w:ascii="Arial" w:hAnsi="Arial" w:cs="Arial"/>
        </w:rPr>
        <w:t>Pihak kedua akan melakukan supervisi yang diperlukan serta akan melakukan evaluasi terhadap capaian kinerja dari perjanjian ini dan mengambil tindakan yang diperlukan dalam rangka pemberian pe</w:t>
      </w:r>
      <w:r w:rsidR="000F395E">
        <w:rPr>
          <w:rFonts w:ascii="Arial" w:hAnsi="Arial" w:cs="Arial"/>
          <w:lang w:val="en-US"/>
        </w:rPr>
        <w:t>n</w:t>
      </w:r>
      <w:r w:rsidRPr="0050798A">
        <w:rPr>
          <w:rFonts w:ascii="Arial" w:hAnsi="Arial" w:cs="Arial"/>
        </w:rPr>
        <w:t>ghargaan dan sanksi.</w:t>
      </w:r>
    </w:p>
    <w:p w:rsidR="0050798A" w:rsidRPr="0050798A" w:rsidRDefault="0050798A" w:rsidP="0050798A">
      <w:pPr>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21"/>
        <w:gridCol w:w="4621"/>
      </w:tblGrid>
      <w:tr w:rsidR="0050798A" w:rsidRPr="0050798A" w:rsidTr="006010B0">
        <w:tc>
          <w:tcPr>
            <w:tcW w:w="4621" w:type="dxa"/>
          </w:tcPr>
          <w:p w:rsidR="0050798A" w:rsidRPr="0050798A" w:rsidRDefault="0050798A" w:rsidP="0050798A">
            <w:pPr>
              <w:jc w:val="both"/>
              <w:rPr>
                <w:rFonts w:ascii="Arial" w:hAnsi="Arial" w:cs="Arial"/>
              </w:rPr>
            </w:pPr>
          </w:p>
        </w:tc>
        <w:tc>
          <w:tcPr>
            <w:tcW w:w="4621" w:type="dxa"/>
          </w:tcPr>
          <w:p w:rsidR="009256EE" w:rsidRDefault="0050798A" w:rsidP="00AF15E8">
            <w:pPr>
              <w:jc w:val="center"/>
              <w:rPr>
                <w:rFonts w:ascii="Arial" w:hAnsi="Arial" w:cs="Arial"/>
              </w:rPr>
            </w:pPr>
            <w:r w:rsidRPr="009256EE">
              <w:rPr>
                <w:rFonts w:ascii="Arial" w:hAnsi="Arial" w:cs="Arial"/>
              </w:rPr>
              <w:t xml:space="preserve">Tebing Tinggi,     </w:t>
            </w:r>
            <w:r w:rsidR="00FD28F4">
              <w:rPr>
                <w:rFonts w:ascii="Arial" w:hAnsi="Arial" w:cs="Arial"/>
              </w:rPr>
              <w:t xml:space="preserve">          </w:t>
            </w:r>
            <w:r w:rsidR="00872B24">
              <w:rPr>
                <w:rFonts w:ascii="Arial" w:hAnsi="Arial" w:cs="Arial"/>
              </w:rPr>
              <w:t xml:space="preserve"> 201</w:t>
            </w:r>
            <w:r w:rsidR="00B076F7">
              <w:rPr>
                <w:rFonts w:ascii="Arial" w:hAnsi="Arial" w:cs="Arial"/>
              </w:rPr>
              <w:t>8</w:t>
            </w:r>
            <w:bookmarkStart w:id="0" w:name="_GoBack"/>
            <w:bookmarkEnd w:id="0"/>
          </w:p>
          <w:p w:rsidR="006010B0" w:rsidRPr="009256EE" w:rsidRDefault="006010B0" w:rsidP="006010B0">
            <w:pPr>
              <w:rPr>
                <w:rFonts w:ascii="Arial" w:hAnsi="Arial" w:cs="Arial"/>
              </w:rPr>
            </w:pPr>
          </w:p>
        </w:tc>
      </w:tr>
      <w:tr w:rsidR="0050798A" w:rsidRPr="0050798A" w:rsidTr="006010B0">
        <w:tc>
          <w:tcPr>
            <w:tcW w:w="4621" w:type="dxa"/>
          </w:tcPr>
          <w:p w:rsidR="0050798A" w:rsidRPr="0050798A" w:rsidRDefault="0050798A" w:rsidP="009256EE">
            <w:pPr>
              <w:jc w:val="center"/>
              <w:rPr>
                <w:rFonts w:ascii="Arial" w:hAnsi="Arial" w:cs="Arial"/>
              </w:rPr>
            </w:pPr>
            <w:r w:rsidRPr="0050798A">
              <w:rPr>
                <w:rFonts w:ascii="Arial" w:hAnsi="Arial" w:cs="Arial"/>
              </w:rPr>
              <w:t>Bupati Empat Lawang</w:t>
            </w:r>
          </w:p>
        </w:tc>
        <w:tc>
          <w:tcPr>
            <w:tcW w:w="4621" w:type="dxa"/>
          </w:tcPr>
          <w:p w:rsidR="0050798A" w:rsidRPr="009256EE" w:rsidRDefault="0050798A" w:rsidP="00104892">
            <w:pPr>
              <w:jc w:val="center"/>
              <w:rPr>
                <w:rFonts w:ascii="Arial" w:hAnsi="Arial" w:cs="Arial"/>
              </w:rPr>
            </w:pPr>
            <w:r w:rsidRPr="009256EE">
              <w:rPr>
                <w:rFonts w:ascii="Arial" w:hAnsi="Arial" w:cs="Arial"/>
              </w:rPr>
              <w:t xml:space="preserve">Kepala Dinas PU </w:t>
            </w:r>
            <w:r w:rsidR="00104892">
              <w:rPr>
                <w:rFonts w:ascii="Arial" w:hAnsi="Arial" w:cs="Arial"/>
              </w:rPr>
              <w:t>dan Penataan Ruang</w:t>
            </w:r>
          </w:p>
        </w:tc>
      </w:tr>
      <w:tr w:rsidR="0050798A" w:rsidRPr="0050798A" w:rsidTr="006010B0">
        <w:tc>
          <w:tcPr>
            <w:tcW w:w="4621" w:type="dxa"/>
          </w:tcPr>
          <w:p w:rsidR="0050798A" w:rsidRPr="0050798A" w:rsidRDefault="0050798A" w:rsidP="0050798A">
            <w:pPr>
              <w:jc w:val="both"/>
              <w:rPr>
                <w:rFonts w:ascii="Arial" w:hAnsi="Arial" w:cs="Arial"/>
              </w:rPr>
            </w:pPr>
          </w:p>
        </w:tc>
        <w:tc>
          <w:tcPr>
            <w:tcW w:w="4621" w:type="dxa"/>
          </w:tcPr>
          <w:p w:rsidR="0050798A" w:rsidRPr="009256EE" w:rsidRDefault="009256EE" w:rsidP="009256EE">
            <w:pPr>
              <w:jc w:val="center"/>
              <w:rPr>
                <w:rFonts w:ascii="Arial" w:hAnsi="Arial" w:cs="Arial"/>
              </w:rPr>
            </w:pPr>
            <w:r w:rsidRPr="009256EE">
              <w:rPr>
                <w:rFonts w:ascii="Arial" w:hAnsi="Arial" w:cs="Arial"/>
              </w:rPr>
              <w:t>Kabupaten Empat Lawang</w:t>
            </w:r>
          </w:p>
        </w:tc>
      </w:tr>
      <w:tr w:rsidR="0050798A" w:rsidRPr="0050798A" w:rsidTr="006010B0">
        <w:trPr>
          <w:trHeight w:val="991"/>
        </w:trPr>
        <w:tc>
          <w:tcPr>
            <w:tcW w:w="4621" w:type="dxa"/>
          </w:tcPr>
          <w:p w:rsidR="0050798A" w:rsidRPr="0050798A" w:rsidRDefault="0050798A" w:rsidP="009256EE">
            <w:pPr>
              <w:jc w:val="center"/>
              <w:rPr>
                <w:rFonts w:ascii="Arial" w:hAnsi="Arial" w:cs="Arial"/>
              </w:rPr>
            </w:pPr>
          </w:p>
        </w:tc>
        <w:tc>
          <w:tcPr>
            <w:tcW w:w="4621" w:type="dxa"/>
          </w:tcPr>
          <w:p w:rsidR="0050798A" w:rsidRPr="009256EE" w:rsidRDefault="0050798A" w:rsidP="0050798A">
            <w:pPr>
              <w:jc w:val="both"/>
              <w:rPr>
                <w:rFonts w:ascii="Arial" w:hAnsi="Arial" w:cs="Arial"/>
              </w:rPr>
            </w:pPr>
          </w:p>
        </w:tc>
      </w:tr>
      <w:tr w:rsidR="0050798A" w:rsidRPr="0050798A" w:rsidTr="006010B0">
        <w:tc>
          <w:tcPr>
            <w:tcW w:w="4621" w:type="dxa"/>
          </w:tcPr>
          <w:p w:rsidR="0050798A" w:rsidRPr="0050798A" w:rsidRDefault="00872B24" w:rsidP="009256EE">
            <w:pPr>
              <w:jc w:val="center"/>
              <w:rPr>
                <w:rFonts w:ascii="Arial" w:hAnsi="Arial" w:cs="Arial"/>
              </w:rPr>
            </w:pPr>
            <w:r>
              <w:rPr>
                <w:rFonts w:ascii="Arial" w:hAnsi="Arial" w:cs="Arial"/>
              </w:rPr>
              <w:t>H. SYAHRIL HANAFIAH</w:t>
            </w:r>
          </w:p>
        </w:tc>
        <w:tc>
          <w:tcPr>
            <w:tcW w:w="4621" w:type="dxa"/>
          </w:tcPr>
          <w:p w:rsidR="0050798A" w:rsidRPr="009256EE" w:rsidRDefault="0050798A" w:rsidP="009256EE">
            <w:pPr>
              <w:jc w:val="center"/>
              <w:rPr>
                <w:rFonts w:ascii="Arial" w:hAnsi="Arial" w:cs="Arial"/>
              </w:rPr>
            </w:pPr>
            <w:r w:rsidRPr="009256EE">
              <w:rPr>
                <w:rFonts w:ascii="Arial" w:hAnsi="Arial" w:cs="Arial"/>
              </w:rPr>
              <w:t>SYARKOWI RASYID, SE.ST. MM</w:t>
            </w:r>
          </w:p>
        </w:tc>
      </w:tr>
      <w:tr w:rsidR="0050798A" w:rsidRPr="0050798A" w:rsidTr="006010B0">
        <w:tc>
          <w:tcPr>
            <w:tcW w:w="4621" w:type="dxa"/>
          </w:tcPr>
          <w:p w:rsidR="0050798A" w:rsidRPr="0050798A" w:rsidRDefault="0050798A" w:rsidP="0050798A">
            <w:pPr>
              <w:jc w:val="both"/>
              <w:rPr>
                <w:rFonts w:ascii="Arial" w:hAnsi="Arial" w:cs="Arial"/>
              </w:rPr>
            </w:pPr>
          </w:p>
        </w:tc>
        <w:tc>
          <w:tcPr>
            <w:tcW w:w="4621" w:type="dxa"/>
          </w:tcPr>
          <w:p w:rsidR="0050798A" w:rsidRPr="009256EE" w:rsidRDefault="0050798A" w:rsidP="009256EE">
            <w:pPr>
              <w:jc w:val="center"/>
              <w:rPr>
                <w:rFonts w:ascii="Arial" w:hAnsi="Arial" w:cs="Arial"/>
              </w:rPr>
            </w:pPr>
            <w:r w:rsidRPr="009256EE">
              <w:rPr>
                <w:rFonts w:ascii="Arial" w:hAnsi="Arial" w:cs="Arial"/>
              </w:rPr>
              <w:t>NIP. 19610818199311 1 001</w:t>
            </w:r>
          </w:p>
        </w:tc>
      </w:tr>
    </w:tbl>
    <w:p w:rsidR="0050798A" w:rsidRPr="0050798A" w:rsidRDefault="0050798A" w:rsidP="0050798A">
      <w:pPr>
        <w:jc w:val="both"/>
        <w:rPr>
          <w:rFonts w:ascii="Arial" w:hAnsi="Arial" w:cs="Arial"/>
        </w:rPr>
      </w:pPr>
    </w:p>
    <w:sectPr w:rsidR="0050798A" w:rsidRPr="0050798A" w:rsidSect="001F73C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3318"/>
    <w:rsid w:val="0002478D"/>
    <w:rsid w:val="000D7196"/>
    <w:rsid w:val="000F395E"/>
    <w:rsid w:val="00104892"/>
    <w:rsid w:val="001F73C5"/>
    <w:rsid w:val="00233ABB"/>
    <w:rsid w:val="002D3318"/>
    <w:rsid w:val="0037667F"/>
    <w:rsid w:val="004423E2"/>
    <w:rsid w:val="0050798A"/>
    <w:rsid w:val="005B02F0"/>
    <w:rsid w:val="005B1812"/>
    <w:rsid w:val="006010B0"/>
    <w:rsid w:val="006A6A5D"/>
    <w:rsid w:val="006B547C"/>
    <w:rsid w:val="006B561C"/>
    <w:rsid w:val="006F054B"/>
    <w:rsid w:val="00742A17"/>
    <w:rsid w:val="007C2D13"/>
    <w:rsid w:val="007E2B0A"/>
    <w:rsid w:val="00872B24"/>
    <w:rsid w:val="009256EE"/>
    <w:rsid w:val="00AF15E8"/>
    <w:rsid w:val="00B076F7"/>
    <w:rsid w:val="00D974BF"/>
    <w:rsid w:val="00E02678"/>
    <w:rsid w:val="00F0687A"/>
    <w:rsid w:val="00FD28F4"/>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8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79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423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3E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33472-C6F5-4A9B-BED4-9157187B0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 A455L</cp:lastModifiedBy>
  <cp:revision>3</cp:revision>
  <cp:lastPrinted>2017-02-27T02:17:00Z</cp:lastPrinted>
  <dcterms:created xsi:type="dcterms:W3CDTF">2018-01-15T01:01:00Z</dcterms:created>
  <dcterms:modified xsi:type="dcterms:W3CDTF">2018-03-21T07:55:00Z</dcterms:modified>
</cp:coreProperties>
</file>